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B6110" w14:textId="77777777" w:rsidR="00055C97" w:rsidRPr="00A67C28" w:rsidRDefault="00055C97" w:rsidP="00055C97">
      <w:pPr>
        <w:spacing w:before="120" w:after="120" w:line="480" w:lineRule="auto"/>
        <w:jc w:val="center"/>
        <w:rPr>
          <w:rFonts w:ascii="Times New Roman" w:hAnsi="Times New Roman" w:cs="Times New Roman"/>
          <w:b/>
          <w:bCs/>
          <w:sz w:val="24"/>
          <w:szCs w:val="24"/>
        </w:rPr>
      </w:pPr>
    </w:p>
    <w:p w14:paraId="2B102F01" w14:textId="77777777" w:rsidR="00055C97" w:rsidRPr="00A67C28" w:rsidRDefault="00055C97" w:rsidP="00055C97">
      <w:pPr>
        <w:spacing w:before="120" w:after="120" w:line="480" w:lineRule="auto"/>
        <w:jc w:val="center"/>
        <w:rPr>
          <w:rFonts w:ascii="Times New Roman" w:hAnsi="Times New Roman" w:cs="Times New Roman"/>
          <w:b/>
          <w:bCs/>
          <w:sz w:val="24"/>
          <w:szCs w:val="24"/>
        </w:rPr>
      </w:pPr>
    </w:p>
    <w:p w14:paraId="2BF9D452" w14:textId="77777777" w:rsidR="00055C97" w:rsidRPr="00A67C28" w:rsidRDefault="00055C97" w:rsidP="00055C97">
      <w:pPr>
        <w:spacing w:before="120" w:after="120" w:line="480" w:lineRule="auto"/>
        <w:jc w:val="center"/>
        <w:rPr>
          <w:rFonts w:ascii="Times New Roman" w:hAnsi="Times New Roman" w:cs="Times New Roman"/>
          <w:b/>
          <w:bCs/>
          <w:sz w:val="24"/>
          <w:szCs w:val="24"/>
        </w:rPr>
      </w:pPr>
    </w:p>
    <w:p w14:paraId="50301F2C" w14:textId="77777777" w:rsidR="00055C97" w:rsidRPr="00A67C28" w:rsidRDefault="00055C97" w:rsidP="00055C97">
      <w:pPr>
        <w:spacing w:before="120" w:after="120" w:line="480" w:lineRule="auto"/>
        <w:jc w:val="center"/>
        <w:rPr>
          <w:rFonts w:ascii="Times New Roman" w:hAnsi="Times New Roman" w:cs="Times New Roman"/>
          <w:b/>
          <w:bCs/>
          <w:sz w:val="24"/>
          <w:szCs w:val="24"/>
        </w:rPr>
      </w:pPr>
    </w:p>
    <w:p w14:paraId="3BF8A5E3" w14:textId="2A5313EC" w:rsidR="00055C97" w:rsidRPr="00A67C28" w:rsidRDefault="00055C97" w:rsidP="00055C97">
      <w:pPr>
        <w:spacing w:before="120" w:after="120" w:line="480" w:lineRule="auto"/>
        <w:jc w:val="center"/>
        <w:rPr>
          <w:rFonts w:ascii="Times New Roman" w:hAnsi="Times New Roman" w:cs="Times New Roman"/>
          <w:sz w:val="24"/>
          <w:szCs w:val="24"/>
        </w:rPr>
      </w:pPr>
      <w:r w:rsidRPr="00A67C28">
        <w:rPr>
          <w:rFonts w:ascii="Times New Roman" w:hAnsi="Times New Roman" w:cs="Times New Roman"/>
          <w:sz w:val="24"/>
          <w:szCs w:val="24"/>
        </w:rPr>
        <w:t>History of the Juvenile Justice System</w:t>
      </w:r>
    </w:p>
    <w:p w14:paraId="32296000" w14:textId="382140CF" w:rsidR="00055C97" w:rsidRPr="00A67C28" w:rsidRDefault="00055C97" w:rsidP="00055C97">
      <w:pPr>
        <w:spacing w:before="120" w:after="120" w:line="480" w:lineRule="auto"/>
        <w:jc w:val="center"/>
        <w:rPr>
          <w:rFonts w:ascii="Times New Roman" w:hAnsi="Times New Roman" w:cs="Times New Roman"/>
          <w:sz w:val="24"/>
          <w:szCs w:val="24"/>
        </w:rPr>
      </w:pPr>
      <w:r w:rsidRPr="00A67C28">
        <w:rPr>
          <w:rFonts w:ascii="Times New Roman" w:hAnsi="Times New Roman" w:cs="Times New Roman"/>
          <w:sz w:val="24"/>
          <w:szCs w:val="24"/>
        </w:rPr>
        <w:t>Enter Your Name here</w:t>
      </w:r>
    </w:p>
    <w:p w14:paraId="6EC010E0" w14:textId="6B4D6D8C" w:rsidR="00055C97" w:rsidRPr="00A67C28" w:rsidRDefault="00055C97" w:rsidP="00055C97">
      <w:pPr>
        <w:spacing w:before="120" w:after="120" w:line="480" w:lineRule="auto"/>
        <w:jc w:val="center"/>
        <w:rPr>
          <w:rFonts w:ascii="Times New Roman" w:hAnsi="Times New Roman" w:cs="Times New Roman"/>
          <w:sz w:val="24"/>
          <w:szCs w:val="24"/>
        </w:rPr>
      </w:pPr>
      <w:r w:rsidRPr="00A67C28">
        <w:rPr>
          <w:rFonts w:ascii="Times New Roman" w:hAnsi="Times New Roman" w:cs="Times New Roman"/>
          <w:sz w:val="24"/>
          <w:szCs w:val="24"/>
        </w:rPr>
        <w:t>04/30/2021</w:t>
      </w:r>
    </w:p>
    <w:p w14:paraId="174B39E4" w14:textId="77777777" w:rsidR="00055C97" w:rsidRPr="00A67C28" w:rsidRDefault="00055C97">
      <w:pPr>
        <w:rPr>
          <w:rFonts w:ascii="Times New Roman" w:hAnsi="Times New Roman" w:cs="Times New Roman"/>
          <w:b/>
          <w:bCs/>
          <w:sz w:val="24"/>
          <w:szCs w:val="24"/>
        </w:rPr>
      </w:pPr>
      <w:r w:rsidRPr="00A67C28">
        <w:rPr>
          <w:rFonts w:ascii="Times New Roman" w:hAnsi="Times New Roman" w:cs="Times New Roman"/>
          <w:b/>
          <w:bCs/>
          <w:sz w:val="24"/>
          <w:szCs w:val="24"/>
        </w:rPr>
        <w:br w:type="page"/>
      </w:r>
    </w:p>
    <w:p w14:paraId="4A84FEF5" w14:textId="18A544C0" w:rsidR="00AC25BD" w:rsidRPr="00A67C28" w:rsidRDefault="0083398F" w:rsidP="00AC41FF">
      <w:pPr>
        <w:spacing w:before="120" w:after="120" w:line="480" w:lineRule="auto"/>
        <w:jc w:val="center"/>
        <w:rPr>
          <w:rFonts w:ascii="Times New Roman" w:hAnsi="Times New Roman" w:cs="Times New Roman"/>
          <w:b/>
          <w:bCs/>
          <w:sz w:val="24"/>
          <w:szCs w:val="24"/>
        </w:rPr>
      </w:pPr>
      <w:r w:rsidRPr="00A67C28">
        <w:rPr>
          <w:rFonts w:ascii="Times New Roman" w:hAnsi="Times New Roman" w:cs="Times New Roman"/>
          <w:b/>
          <w:bCs/>
          <w:sz w:val="24"/>
          <w:szCs w:val="24"/>
        </w:rPr>
        <w:lastRenderedPageBreak/>
        <w:t>History of the Juvenile Justice System</w:t>
      </w:r>
    </w:p>
    <w:p w14:paraId="0AF8D439" w14:textId="6C8DBFC4" w:rsidR="00855EDC" w:rsidRPr="00A67C28" w:rsidRDefault="00A2200B" w:rsidP="004D3D5A">
      <w:pPr>
        <w:spacing w:before="120" w:after="120" w:line="480" w:lineRule="auto"/>
        <w:ind w:firstLine="720"/>
        <w:rPr>
          <w:rFonts w:ascii="Times New Roman" w:hAnsi="Times New Roman" w:cs="Times New Roman"/>
          <w:sz w:val="24"/>
          <w:szCs w:val="24"/>
        </w:rPr>
      </w:pPr>
      <w:r w:rsidRPr="00A67C28">
        <w:rPr>
          <w:rFonts w:ascii="Times New Roman" w:hAnsi="Times New Roman" w:cs="Times New Roman"/>
          <w:sz w:val="24"/>
          <w:szCs w:val="24"/>
        </w:rPr>
        <w:t xml:space="preserve">According to </w:t>
      </w:r>
      <w:r w:rsidRPr="00A67C28">
        <w:rPr>
          <w:rFonts w:ascii="Times New Roman" w:hAnsi="Times New Roman" w:cs="Times New Roman"/>
          <w:sz w:val="24"/>
          <w:szCs w:val="24"/>
          <w:shd w:val="clear" w:color="auto" w:fill="FFFFFF"/>
        </w:rPr>
        <w:t>Neubauer</w:t>
      </w:r>
      <w:r w:rsidRPr="00A67C28">
        <w:rPr>
          <w:rFonts w:ascii="Times New Roman" w:hAnsi="Times New Roman" w:cs="Times New Roman"/>
          <w:sz w:val="24"/>
          <w:szCs w:val="24"/>
          <w:shd w:val="clear" w:color="auto" w:fill="FFFFFF"/>
        </w:rPr>
        <w:t xml:space="preserve"> </w:t>
      </w:r>
      <w:r w:rsidRPr="00A67C28">
        <w:rPr>
          <w:rFonts w:ascii="Times New Roman" w:hAnsi="Times New Roman" w:cs="Times New Roman"/>
          <w:sz w:val="24"/>
          <w:szCs w:val="24"/>
          <w:shd w:val="clear" w:color="auto" w:fill="FFFFFF"/>
        </w:rPr>
        <w:t>&amp; Fradella</w:t>
      </w:r>
      <w:r w:rsidRPr="00A67C28">
        <w:rPr>
          <w:rFonts w:ascii="Times New Roman" w:hAnsi="Times New Roman" w:cs="Times New Roman"/>
          <w:sz w:val="24"/>
          <w:szCs w:val="24"/>
          <w:shd w:val="clear" w:color="auto" w:fill="FFFFFF"/>
        </w:rPr>
        <w:t xml:space="preserve"> </w:t>
      </w:r>
      <w:r w:rsidRPr="00A67C28">
        <w:rPr>
          <w:rFonts w:ascii="Times New Roman" w:hAnsi="Times New Roman" w:cs="Times New Roman"/>
          <w:sz w:val="24"/>
          <w:szCs w:val="24"/>
          <w:shd w:val="clear" w:color="auto" w:fill="FFFFFF"/>
        </w:rPr>
        <w:t>(2018</w:t>
      </w:r>
      <w:r w:rsidRPr="00A67C28">
        <w:rPr>
          <w:rFonts w:ascii="Times New Roman" w:hAnsi="Times New Roman" w:cs="Times New Roman"/>
          <w:sz w:val="24"/>
          <w:szCs w:val="24"/>
          <w:shd w:val="clear" w:color="auto" w:fill="FFFFFF"/>
        </w:rPr>
        <w:t>, p.</w:t>
      </w:r>
      <w:r w:rsidR="00C87ECF" w:rsidRPr="00A67C28">
        <w:rPr>
          <w:rFonts w:ascii="Times New Roman" w:hAnsi="Times New Roman" w:cs="Times New Roman"/>
          <w:sz w:val="24"/>
          <w:szCs w:val="24"/>
          <w:shd w:val="clear" w:color="auto" w:fill="FFFFFF"/>
        </w:rPr>
        <w:t>2</w:t>
      </w:r>
      <w:r w:rsidRPr="00A67C28">
        <w:rPr>
          <w:rFonts w:ascii="Times New Roman" w:hAnsi="Times New Roman" w:cs="Times New Roman"/>
          <w:sz w:val="24"/>
          <w:szCs w:val="24"/>
          <w:shd w:val="clear" w:color="auto" w:fill="FFFFFF"/>
        </w:rPr>
        <w:t>6</w:t>
      </w:r>
      <w:r w:rsidRPr="00A67C28">
        <w:rPr>
          <w:rFonts w:ascii="Times New Roman" w:hAnsi="Times New Roman" w:cs="Times New Roman"/>
          <w:sz w:val="24"/>
          <w:szCs w:val="24"/>
          <w:shd w:val="clear" w:color="auto" w:fill="FFFFFF"/>
        </w:rPr>
        <w:t>)</w:t>
      </w:r>
      <w:r w:rsidR="00C87ECF" w:rsidRPr="00A67C28">
        <w:rPr>
          <w:rFonts w:ascii="Times New Roman" w:hAnsi="Times New Roman" w:cs="Times New Roman"/>
          <w:sz w:val="24"/>
          <w:szCs w:val="24"/>
          <w:shd w:val="clear" w:color="auto" w:fill="FFFFFF"/>
        </w:rPr>
        <w:t>,</w:t>
      </w:r>
      <w:r w:rsidRPr="00A67C28">
        <w:rPr>
          <w:rFonts w:ascii="Times New Roman" w:hAnsi="Times New Roman" w:cs="Times New Roman"/>
          <w:sz w:val="24"/>
          <w:szCs w:val="24"/>
          <w:shd w:val="clear" w:color="auto" w:fill="FFFFFF"/>
        </w:rPr>
        <w:t> </w:t>
      </w:r>
      <w:r w:rsidR="00C87ECF" w:rsidRPr="00A67C28">
        <w:rPr>
          <w:rFonts w:ascii="Times New Roman" w:hAnsi="Times New Roman" w:cs="Times New Roman"/>
          <w:sz w:val="24"/>
          <w:szCs w:val="24"/>
        </w:rPr>
        <w:t>b</w:t>
      </w:r>
      <w:r w:rsidR="0083398F" w:rsidRPr="00A67C28">
        <w:rPr>
          <w:rFonts w:ascii="Times New Roman" w:hAnsi="Times New Roman" w:cs="Times New Roman"/>
          <w:sz w:val="24"/>
          <w:szCs w:val="24"/>
        </w:rPr>
        <w:t xml:space="preserve">efore the American Revolution, </w:t>
      </w:r>
      <w:r w:rsidRPr="00A67C28">
        <w:rPr>
          <w:rFonts w:ascii="Times New Roman" w:hAnsi="Times New Roman" w:cs="Times New Roman"/>
          <w:sz w:val="24"/>
          <w:szCs w:val="24"/>
        </w:rPr>
        <w:t>the United States criminal justice system followed</w:t>
      </w:r>
      <w:r w:rsidR="008B3E98" w:rsidRPr="00A67C28">
        <w:rPr>
          <w:rFonts w:ascii="Times New Roman" w:hAnsi="Times New Roman" w:cs="Times New Roman"/>
          <w:sz w:val="24"/>
          <w:szCs w:val="24"/>
        </w:rPr>
        <w:t xml:space="preserve"> England’s Common Laws.</w:t>
      </w:r>
      <w:r w:rsidR="00D23FA1" w:rsidRPr="00A67C28">
        <w:rPr>
          <w:rFonts w:ascii="Times New Roman" w:hAnsi="Times New Roman" w:cs="Times New Roman"/>
          <w:sz w:val="24"/>
          <w:szCs w:val="24"/>
        </w:rPr>
        <w:t xml:space="preserve"> </w:t>
      </w:r>
      <w:r w:rsidR="00AC25BD" w:rsidRPr="00A67C28">
        <w:rPr>
          <w:rFonts w:ascii="Times New Roman" w:hAnsi="Times New Roman" w:cs="Times New Roman"/>
          <w:sz w:val="24"/>
          <w:szCs w:val="24"/>
        </w:rPr>
        <w:t>That also meant that c</w:t>
      </w:r>
      <w:r w:rsidR="0083398F" w:rsidRPr="00A67C28">
        <w:rPr>
          <w:rFonts w:ascii="Times New Roman" w:hAnsi="Times New Roman" w:cs="Times New Roman"/>
          <w:sz w:val="24"/>
          <w:szCs w:val="24"/>
        </w:rPr>
        <w:t>hildren</w:t>
      </w:r>
      <w:r w:rsidR="00382860" w:rsidRPr="00A67C28">
        <w:rPr>
          <w:rFonts w:ascii="Times New Roman" w:hAnsi="Times New Roman" w:cs="Times New Roman"/>
          <w:sz w:val="24"/>
          <w:szCs w:val="24"/>
        </w:rPr>
        <w:t xml:space="preserve"> who committed crimes were treated as adults</w:t>
      </w:r>
      <w:r w:rsidR="00AC25BD" w:rsidRPr="00A67C28">
        <w:rPr>
          <w:rFonts w:ascii="Times New Roman" w:hAnsi="Times New Roman" w:cs="Times New Roman"/>
          <w:sz w:val="24"/>
          <w:szCs w:val="24"/>
        </w:rPr>
        <w:t xml:space="preserve">, </w:t>
      </w:r>
      <w:r w:rsidR="00382860" w:rsidRPr="00A67C28">
        <w:rPr>
          <w:rFonts w:ascii="Times New Roman" w:hAnsi="Times New Roman" w:cs="Times New Roman"/>
          <w:sz w:val="24"/>
          <w:szCs w:val="24"/>
        </w:rPr>
        <w:t>imprisoned in the same jails, and sentenced to the same punishment as adults</w:t>
      </w:r>
      <w:r w:rsidR="00482729" w:rsidRPr="00A67C28">
        <w:rPr>
          <w:rFonts w:ascii="Times New Roman" w:hAnsi="Times New Roman" w:cs="Times New Roman"/>
          <w:sz w:val="24"/>
          <w:szCs w:val="24"/>
        </w:rPr>
        <w:t xml:space="preserve"> regardless of their age</w:t>
      </w:r>
      <w:r w:rsidR="00382860" w:rsidRPr="00A67C28">
        <w:rPr>
          <w:rFonts w:ascii="Times New Roman" w:hAnsi="Times New Roman" w:cs="Times New Roman"/>
          <w:sz w:val="24"/>
          <w:szCs w:val="24"/>
        </w:rPr>
        <w:t xml:space="preserve">. </w:t>
      </w:r>
      <w:r w:rsidR="00D324E3" w:rsidRPr="00A67C28">
        <w:rPr>
          <w:rFonts w:ascii="Times New Roman" w:hAnsi="Times New Roman" w:cs="Times New Roman"/>
          <w:sz w:val="24"/>
          <w:szCs w:val="24"/>
        </w:rPr>
        <w:t xml:space="preserve">In fact, in 1646, Puritans in Massachusetts enacted a statute called the "Stubborn Child Law" that made child disobedience a capital offense that even allowed the death penalty </w:t>
      </w:r>
      <w:r w:rsidR="00751D88" w:rsidRPr="00A67C28">
        <w:rPr>
          <w:rFonts w:ascii="Times New Roman" w:hAnsi="Times New Roman" w:cs="Times New Roman"/>
          <w:sz w:val="24"/>
          <w:szCs w:val="24"/>
        </w:rPr>
        <w:t>to be</w:t>
      </w:r>
      <w:r w:rsidR="00D324E3" w:rsidRPr="00A67C28">
        <w:rPr>
          <w:rFonts w:ascii="Times New Roman" w:hAnsi="Times New Roman" w:cs="Times New Roman"/>
          <w:sz w:val="24"/>
          <w:szCs w:val="24"/>
        </w:rPr>
        <w:t xml:space="preserve"> an option of punishment</w:t>
      </w:r>
      <w:r w:rsidR="00C2282C" w:rsidRPr="00A67C28">
        <w:rPr>
          <w:rFonts w:ascii="Times New Roman" w:hAnsi="Times New Roman" w:cs="Times New Roman"/>
          <w:sz w:val="24"/>
          <w:szCs w:val="24"/>
        </w:rPr>
        <w:t xml:space="preserve"> (</w:t>
      </w:r>
      <w:r w:rsidR="00C2282C" w:rsidRPr="00A67C28">
        <w:rPr>
          <w:rFonts w:ascii="Times New Roman" w:hAnsi="Times New Roman" w:cs="Times New Roman"/>
          <w:sz w:val="24"/>
          <w:szCs w:val="24"/>
          <w:shd w:val="clear" w:color="auto" w:fill="FFFFFF"/>
        </w:rPr>
        <w:t>Sidman, 1972)</w:t>
      </w:r>
      <w:r w:rsidR="00D324E3" w:rsidRPr="00A67C28">
        <w:rPr>
          <w:rFonts w:ascii="Times New Roman" w:hAnsi="Times New Roman" w:cs="Times New Roman"/>
          <w:sz w:val="24"/>
          <w:szCs w:val="24"/>
        </w:rPr>
        <w:t xml:space="preserve">. </w:t>
      </w:r>
      <w:r w:rsidR="00120A7B" w:rsidRPr="00A67C28">
        <w:rPr>
          <w:rFonts w:ascii="Times New Roman" w:hAnsi="Times New Roman" w:cs="Times New Roman"/>
          <w:sz w:val="24"/>
          <w:szCs w:val="24"/>
        </w:rPr>
        <w:t>Such an advance raised lots of concerns</w:t>
      </w:r>
      <w:r w:rsidR="007E6F56" w:rsidRPr="00A67C28">
        <w:rPr>
          <w:rFonts w:ascii="Times New Roman" w:hAnsi="Times New Roman" w:cs="Times New Roman"/>
          <w:sz w:val="24"/>
          <w:szCs w:val="24"/>
        </w:rPr>
        <w:t xml:space="preserve"> that triggered many debates that</w:t>
      </w:r>
      <w:r w:rsidR="00120A7B" w:rsidRPr="00A67C28">
        <w:rPr>
          <w:rFonts w:ascii="Times New Roman" w:hAnsi="Times New Roman" w:cs="Times New Roman"/>
          <w:sz w:val="24"/>
          <w:szCs w:val="24"/>
        </w:rPr>
        <w:t xml:space="preserve"> </w:t>
      </w:r>
      <w:r w:rsidR="007E6F56" w:rsidRPr="00A67C28">
        <w:rPr>
          <w:rFonts w:ascii="Times New Roman" w:hAnsi="Times New Roman" w:cs="Times New Roman"/>
          <w:sz w:val="24"/>
          <w:szCs w:val="24"/>
        </w:rPr>
        <w:t>were held by a group of individuals referring themselves as</w:t>
      </w:r>
      <w:r w:rsidR="00120A7B" w:rsidRPr="00A67C28">
        <w:rPr>
          <w:rFonts w:ascii="Times New Roman" w:hAnsi="Times New Roman" w:cs="Times New Roman"/>
          <w:sz w:val="24"/>
          <w:szCs w:val="24"/>
        </w:rPr>
        <w:t xml:space="preserve"> </w:t>
      </w:r>
      <w:r w:rsidR="007E6F56" w:rsidRPr="00A67C28">
        <w:rPr>
          <w:rFonts w:ascii="Times New Roman" w:hAnsi="Times New Roman" w:cs="Times New Roman"/>
          <w:sz w:val="24"/>
          <w:szCs w:val="24"/>
        </w:rPr>
        <w:t>“</w:t>
      </w:r>
      <w:r w:rsidR="00120A7B" w:rsidRPr="00A67C28">
        <w:rPr>
          <w:rFonts w:ascii="Times New Roman" w:hAnsi="Times New Roman" w:cs="Times New Roman"/>
          <w:sz w:val="24"/>
          <w:szCs w:val="24"/>
        </w:rPr>
        <w:t>child savers</w:t>
      </w:r>
      <w:r w:rsidR="007E6F56" w:rsidRPr="00A67C28">
        <w:rPr>
          <w:rFonts w:ascii="Times New Roman" w:hAnsi="Times New Roman" w:cs="Times New Roman"/>
          <w:sz w:val="24"/>
          <w:szCs w:val="24"/>
        </w:rPr>
        <w:t>”</w:t>
      </w:r>
      <w:r w:rsidR="00120A7B" w:rsidRPr="00A67C28">
        <w:rPr>
          <w:rFonts w:ascii="Times New Roman" w:hAnsi="Times New Roman" w:cs="Times New Roman"/>
          <w:sz w:val="24"/>
          <w:szCs w:val="24"/>
        </w:rPr>
        <w:t xml:space="preserve"> and the lawmakers </w:t>
      </w:r>
      <w:r w:rsidR="007E6F56" w:rsidRPr="00A67C28">
        <w:rPr>
          <w:rFonts w:ascii="Times New Roman" w:hAnsi="Times New Roman" w:cs="Times New Roman"/>
          <w:sz w:val="24"/>
          <w:szCs w:val="24"/>
        </w:rPr>
        <w:t xml:space="preserve">who after </w:t>
      </w:r>
      <w:r w:rsidR="00307F33" w:rsidRPr="00A67C28">
        <w:rPr>
          <w:rFonts w:ascii="Times New Roman" w:hAnsi="Times New Roman" w:cs="Times New Roman"/>
          <w:sz w:val="24"/>
          <w:szCs w:val="24"/>
        </w:rPr>
        <w:t>back-and-forth</w:t>
      </w:r>
      <w:r w:rsidR="007E6F56" w:rsidRPr="00A67C28">
        <w:rPr>
          <w:rFonts w:ascii="Times New Roman" w:hAnsi="Times New Roman" w:cs="Times New Roman"/>
          <w:sz w:val="24"/>
          <w:szCs w:val="24"/>
        </w:rPr>
        <w:t xml:space="preserve"> conversations </w:t>
      </w:r>
      <w:r w:rsidR="004D3D5A" w:rsidRPr="00A67C28">
        <w:rPr>
          <w:rFonts w:ascii="Times New Roman" w:hAnsi="Times New Roman" w:cs="Times New Roman"/>
          <w:sz w:val="24"/>
          <w:szCs w:val="24"/>
        </w:rPr>
        <w:t>entered into a</w:t>
      </w:r>
      <w:r w:rsidR="00120A7B" w:rsidRPr="00A67C28">
        <w:rPr>
          <w:rFonts w:ascii="Times New Roman" w:hAnsi="Times New Roman" w:cs="Times New Roman"/>
          <w:sz w:val="24"/>
          <w:szCs w:val="24"/>
        </w:rPr>
        <w:t xml:space="preserve"> consensus on how </w:t>
      </w:r>
      <w:r w:rsidR="007E6F56" w:rsidRPr="00A67C28">
        <w:rPr>
          <w:rFonts w:ascii="Times New Roman" w:hAnsi="Times New Roman" w:cs="Times New Roman"/>
          <w:sz w:val="24"/>
          <w:szCs w:val="24"/>
        </w:rPr>
        <w:t>young offenders would be</w:t>
      </w:r>
      <w:r w:rsidR="0083398F" w:rsidRPr="00A67C28">
        <w:rPr>
          <w:rFonts w:ascii="Times New Roman" w:hAnsi="Times New Roman" w:cs="Times New Roman"/>
          <w:sz w:val="24"/>
          <w:szCs w:val="24"/>
        </w:rPr>
        <w:t xml:space="preserve"> </w:t>
      </w:r>
      <w:r w:rsidR="0083398F" w:rsidRPr="00A67C28">
        <w:rPr>
          <w:rFonts w:ascii="Times New Roman" w:hAnsi="Times New Roman" w:cs="Times New Roman"/>
          <w:sz w:val="24"/>
          <w:szCs w:val="24"/>
        </w:rPr>
        <w:t xml:space="preserve">treated. </w:t>
      </w:r>
      <w:r w:rsidR="00307F33" w:rsidRPr="00A67C28">
        <w:rPr>
          <w:rFonts w:ascii="Times New Roman" w:hAnsi="Times New Roman" w:cs="Times New Roman"/>
          <w:sz w:val="24"/>
          <w:szCs w:val="24"/>
        </w:rPr>
        <w:t xml:space="preserve">This paper describes how juvenile justice system was established in the United States. </w:t>
      </w:r>
    </w:p>
    <w:p w14:paraId="06F243AF" w14:textId="697F2849" w:rsidR="0024246A" w:rsidRPr="00A67C28" w:rsidRDefault="0083398F" w:rsidP="00AC41FF">
      <w:pPr>
        <w:spacing w:before="120" w:after="120" w:line="480" w:lineRule="auto"/>
        <w:ind w:firstLine="720"/>
        <w:rPr>
          <w:rFonts w:ascii="Times New Roman" w:hAnsi="Times New Roman" w:cs="Times New Roman"/>
          <w:sz w:val="24"/>
          <w:szCs w:val="24"/>
        </w:rPr>
      </w:pPr>
      <w:r w:rsidRPr="00A67C28">
        <w:rPr>
          <w:rFonts w:ascii="Times New Roman" w:hAnsi="Times New Roman" w:cs="Times New Roman"/>
          <w:sz w:val="24"/>
          <w:szCs w:val="24"/>
        </w:rPr>
        <w:t>By the 1800s, "child savers</w:t>
      </w:r>
      <w:r w:rsidRPr="00A67C28">
        <w:rPr>
          <w:rFonts w:ascii="Times New Roman" w:hAnsi="Times New Roman" w:cs="Times New Roman"/>
          <w:sz w:val="24"/>
          <w:szCs w:val="24"/>
        </w:rPr>
        <w:t>" and many who were disenfranchised wo</w:t>
      </w:r>
      <w:r w:rsidRPr="00A67C28">
        <w:rPr>
          <w:rFonts w:ascii="Times New Roman" w:hAnsi="Times New Roman" w:cs="Times New Roman"/>
          <w:sz w:val="24"/>
          <w:szCs w:val="24"/>
        </w:rPr>
        <w:t xml:space="preserve">men, had already decided to fight for the rights of the </w:t>
      </w:r>
      <w:r w:rsidR="00F3066A" w:rsidRPr="00A67C28">
        <w:rPr>
          <w:rFonts w:ascii="Times New Roman" w:hAnsi="Times New Roman" w:cs="Times New Roman"/>
          <w:sz w:val="24"/>
          <w:szCs w:val="24"/>
        </w:rPr>
        <w:t>young</w:t>
      </w:r>
      <w:r w:rsidRPr="00A67C28">
        <w:rPr>
          <w:rFonts w:ascii="Times New Roman" w:hAnsi="Times New Roman" w:cs="Times New Roman"/>
          <w:sz w:val="24"/>
          <w:szCs w:val="24"/>
        </w:rPr>
        <w:t xml:space="preserve"> offenders</w:t>
      </w:r>
      <w:r w:rsidR="0028787B" w:rsidRPr="00A67C28">
        <w:rPr>
          <w:rFonts w:ascii="Times New Roman" w:hAnsi="Times New Roman" w:cs="Times New Roman"/>
          <w:sz w:val="24"/>
          <w:szCs w:val="24"/>
        </w:rPr>
        <w:t xml:space="preserve"> (</w:t>
      </w:r>
      <w:r w:rsidR="0028787B" w:rsidRPr="00A67C28">
        <w:rPr>
          <w:rFonts w:ascii="Times New Roman" w:hAnsi="Times New Roman" w:cs="Times New Roman"/>
          <w:sz w:val="24"/>
          <w:szCs w:val="24"/>
          <w:shd w:val="clear" w:color="auto" w:fill="FFFFFF"/>
        </w:rPr>
        <w:t>Getis, 2000)</w:t>
      </w:r>
      <w:r w:rsidRPr="00A67C28">
        <w:rPr>
          <w:rFonts w:ascii="Times New Roman" w:hAnsi="Times New Roman" w:cs="Times New Roman"/>
          <w:sz w:val="24"/>
          <w:szCs w:val="24"/>
        </w:rPr>
        <w:t xml:space="preserve">. They pushed further for laws to be created to save the children who were suffering in adult prisons. A city like Chicago responded to their demands by starting debates on creating </w:t>
      </w:r>
      <w:r w:rsidRPr="00A67C28">
        <w:rPr>
          <w:rFonts w:ascii="Times New Roman" w:hAnsi="Times New Roman" w:cs="Times New Roman"/>
          <w:sz w:val="24"/>
          <w:szCs w:val="24"/>
        </w:rPr>
        <w:t xml:space="preserve">a separate justice system for young offenders. While this showed some real progress, other cities decided to take a different direction to establish reformation centers dedicated to transforming young offender's behaviors. </w:t>
      </w:r>
    </w:p>
    <w:p w14:paraId="171B542A" w14:textId="77777777" w:rsidR="0024246A" w:rsidRPr="00A67C28" w:rsidRDefault="0083398F" w:rsidP="00AC41FF">
      <w:pPr>
        <w:spacing w:before="120" w:after="120" w:line="480" w:lineRule="auto"/>
        <w:ind w:firstLine="720"/>
        <w:rPr>
          <w:rFonts w:ascii="Times New Roman" w:hAnsi="Times New Roman" w:cs="Times New Roman"/>
          <w:b/>
          <w:bCs/>
          <w:sz w:val="24"/>
          <w:szCs w:val="24"/>
        </w:rPr>
      </w:pPr>
      <w:r w:rsidRPr="00A67C28">
        <w:rPr>
          <w:rFonts w:ascii="Times New Roman" w:hAnsi="Times New Roman" w:cs="Times New Roman"/>
          <w:b/>
          <w:bCs/>
          <w:sz w:val="24"/>
          <w:szCs w:val="24"/>
        </w:rPr>
        <w:t>Reformation Centers</w:t>
      </w:r>
    </w:p>
    <w:p w14:paraId="3F508293" w14:textId="32774005" w:rsidR="009E21ED" w:rsidRPr="00A67C28" w:rsidRDefault="0083398F" w:rsidP="00AC41FF">
      <w:pPr>
        <w:spacing w:before="120" w:after="120" w:line="480" w:lineRule="auto"/>
        <w:ind w:firstLine="720"/>
        <w:rPr>
          <w:rFonts w:ascii="Times New Roman" w:hAnsi="Times New Roman" w:cs="Times New Roman"/>
          <w:sz w:val="24"/>
          <w:szCs w:val="24"/>
        </w:rPr>
      </w:pPr>
      <w:r w:rsidRPr="00A67C28">
        <w:rPr>
          <w:rFonts w:ascii="Times New Roman" w:hAnsi="Times New Roman" w:cs="Times New Roman"/>
          <w:sz w:val="24"/>
          <w:szCs w:val="24"/>
        </w:rPr>
        <w:t>Social refor</w:t>
      </w:r>
      <w:r w:rsidRPr="00A67C28">
        <w:rPr>
          <w:rFonts w:ascii="Times New Roman" w:hAnsi="Times New Roman" w:cs="Times New Roman"/>
          <w:sz w:val="24"/>
          <w:szCs w:val="24"/>
        </w:rPr>
        <w:t>mers such as Lucy Flower, Julia Lathrop, and Jane Adams</w:t>
      </w:r>
      <w:r w:rsidR="0024246A" w:rsidRPr="00A67C28">
        <w:rPr>
          <w:rFonts w:ascii="Times New Roman" w:hAnsi="Times New Roman" w:cs="Times New Roman"/>
          <w:sz w:val="24"/>
          <w:szCs w:val="24"/>
        </w:rPr>
        <w:t xml:space="preserve"> went ahead to spearhead the effort to get the legislation for children's courts after observing the conditions children who were jailed alongside adults in the late 1800s were exposed</w:t>
      </w:r>
      <w:r w:rsidR="00527372" w:rsidRPr="00A67C28">
        <w:rPr>
          <w:rFonts w:ascii="Times New Roman" w:hAnsi="Times New Roman" w:cs="Times New Roman"/>
          <w:sz w:val="24"/>
          <w:szCs w:val="24"/>
        </w:rPr>
        <w:t xml:space="preserve"> (</w:t>
      </w:r>
      <w:r w:rsidR="00527372" w:rsidRPr="00A67C28">
        <w:rPr>
          <w:rFonts w:ascii="Times New Roman" w:hAnsi="Times New Roman" w:cs="Times New Roman"/>
          <w:sz w:val="24"/>
          <w:szCs w:val="24"/>
          <w:shd w:val="clear" w:color="auto" w:fill="FFFFFF"/>
        </w:rPr>
        <w:t>Getis, 2000)</w:t>
      </w:r>
      <w:r w:rsidR="0024246A" w:rsidRPr="00A67C28">
        <w:rPr>
          <w:rFonts w:ascii="Times New Roman" w:hAnsi="Times New Roman" w:cs="Times New Roman"/>
          <w:sz w:val="24"/>
          <w:szCs w:val="24"/>
        </w:rPr>
        <w:t xml:space="preserve">. They wanted to create a fundamental change in how children were treated under the law with the </w:t>
      </w:r>
      <w:r w:rsidR="0024246A" w:rsidRPr="00A67C28">
        <w:rPr>
          <w:rFonts w:ascii="Times New Roman" w:hAnsi="Times New Roman" w:cs="Times New Roman"/>
          <w:sz w:val="24"/>
          <w:szCs w:val="24"/>
        </w:rPr>
        <w:lastRenderedPageBreak/>
        <w:t xml:space="preserve">Juvenile Court Act. Instead of regarding </w:t>
      </w:r>
      <w:r w:rsidR="00130A38" w:rsidRPr="00A67C28">
        <w:rPr>
          <w:rFonts w:ascii="Times New Roman" w:hAnsi="Times New Roman" w:cs="Times New Roman"/>
          <w:sz w:val="24"/>
          <w:szCs w:val="24"/>
        </w:rPr>
        <w:t xml:space="preserve">the </w:t>
      </w:r>
      <w:r w:rsidR="0024246A" w:rsidRPr="00A67C28">
        <w:rPr>
          <w:rFonts w:ascii="Times New Roman" w:hAnsi="Times New Roman" w:cs="Times New Roman"/>
          <w:sz w:val="24"/>
          <w:szCs w:val="24"/>
        </w:rPr>
        <w:t xml:space="preserve">children as criminals, the child savers wanted the justice system to consider them as "young people who needed guidance, but not punishment." Therefore, instead of punishing them, </w:t>
      </w:r>
      <w:r w:rsidR="009E21ED" w:rsidRPr="00A67C28">
        <w:rPr>
          <w:rFonts w:ascii="Times New Roman" w:hAnsi="Times New Roman" w:cs="Times New Roman"/>
          <w:sz w:val="24"/>
          <w:szCs w:val="24"/>
        </w:rPr>
        <w:t xml:space="preserve">they </w:t>
      </w:r>
      <w:r w:rsidR="0024246A" w:rsidRPr="00A67C28">
        <w:rPr>
          <w:rFonts w:ascii="Times New Roman" w:hAnsi="Times New Roman" w:cs="Times New Roman"/>
          <w:sz w:val="24"/>
          <w:szCs w:val="24"/>
        </w:rPr>
        <w:t>wanted the justice system to rehabilitat</w:t>
      </w:r>
      <w:r w:rsidR="00834619" w:rsidRPr="00A67C28">
        <w:rPr>
          <w:rFonts w:ascii="Times New Roman" w:hAnsi="Times New Roman" w:cs="Times New Roman"/>
          <w:sz w:val="24"/>
          <w:szCs w:val="24"/>
        </w:rPr>
        <w:t xml:space="preserve">e and support them in ways that would change their behaviors. </w:t>
      </w:r>
    </w:p>
    <w:p w14:paraId="0EAE1374" w14:textId="77777777" w:rsidR="009E21ED" w:rsidRPr="00A67C28" w:rsidRDefault="00834619" w:rsidP="00AC41FF">
      <w:pPr>
        <w:spacing w:before="120" w:after="120" w:line="480" w:lineRule="auto"/>
        <w:ind w:firstLine="720"/>
        <w:rPr>
          <w:rFonts w:ascii="Times New Roman" w:hAnsi="Times New Roman" w:cs="Times New Roman"/>
          <w:sz w:val="24"/>
          <w:szCs w:val="24"/>
        </w:rPr>
      </w:pPr>
      <w:r w:rsidRPr="00A67C28">
        <w:rPr>
          <w:rFonts w:ascii="Times New Roman" w:hAnsi="Times New Roman" w:cs="Times New Roman"/>
          <w:sz w:val="24"/>
          <w:szCs w:val="24"/>
        </w:rPr>
        <w:t xml:space="preserve">In addition to that, they wanted the law to make their punishment less severe and make their case proceedings less formal and closed to the public, ensuring that the system protected young offenders' rights to privacy and their confidentiality. By so doing, they felt that the system would secure their future life rather than having it damaged. </w:t>
      </w:r>
    </w:p>
    <w:p w14:paraId="472CF8A5" w14:textId="77777777" w:rsidR="009E21ED" w:rsidRPr="00A67C28" w:rsidRDefault="00834619" w:rsidP="00AC41FF">
      <w:pPr>
        <w:spacing w:before="120" w:after="120" w:line="480" w:lineRule="auto"/>
        <w:ind w:firstLine="720"/>
        <w:rPr>
          <w:rFonts w:ascii="Times New Roman" w:hAnsi="Times New Roman" w:cs="Times New Roman"/>
          <w:sz w:val="24"/>
          <w:szCs w:val="24"/>
        </w:rPr>
      </w:pPr>
      <w:r w:rsidRPr="00A67C28">
        <w:rPr>
          <w:rFonts w:ascii="Times New Roman" w:hAnsi="Times New Roman" w:cs="Times New Roman"/>
          <w:sz w:val="24"/>
          <w:szCs w:val="24"/>
        </w:rPr>
        <w:t xml:space="preserve">As previously mentioned, child saver's efforts bore fruits when the system decided to establish institutions for juvenile offenders.  The institutions were focused on providing education on life and trade skills, with the primary focus being to change juvenile criminal behaviors. </w:t>
      </w:r>
      <w:r w:rsidR="002A7BD1" w:rsidRPr="00A67C28">
        <w:rPr>
          <w:rFonts w:ascii="Times New Roman" w:hAnsi="Times New Roman" w:cs="Times New Roman"/>
          <w:sz w:val="24"/>
          <w:szCs w:val="24"/>
        </w:rPr>
        <w:t xml:space="preserve">An excellent example of such an institution is the New York House of Refuge, established in 1825 (Peirce, 1869). The institution was used as a reformation </w:t>
      </w:r>
      <w:r w:rsidR="00393F7A" w:rsidRPr="00A67C28">
        <w:rPr>
          <w:rFonts w:ascii="Times New Roman" w:hAnsi="Times New Roman" w:cs="Times New Roman"/>
          <w:sz w:val="24"/>
          <w:szCs w:val="24"/>
        </w:rPr>
        <w:t>cent</w:t>
      </w:r>
      <w:r w:rsidR="002A7BD1" w:rsidRPr="00A67C28">
        <w:rPr>
          <w:rFonts w:ascii="Times New Roman" w:hAnsi="Times New Roman" w:cs="Times New Roman"/>
          <w:sz w:val="24"/>
          <w:szCs w:val="24"/>
        </w:rPr>
        <w:t xml:space="preserve">er where </w:t>
      </w:r>
      <w:r w:rsidR="00393F7A" w:rsidRPr="00A67C28">
        <w:rPr>
          <w:rFonts w:ascii="Times New Roman" w:hAnsi="Times New Roman" w:cs="Times New Roman"/>
          <w:sz w:val="24"/>
          <w:szCs w:val="24"/>
        </w:rPr>
        <w:t>delinquents</w:t>
      </w:r>
      <w:r w:rsidR="002A7BD1" w:rsidRPr="00A67C28">
        <w:rPr>
          <w:rFonts w:ascii="Times New Roman" w:hAnsi="Times New Roman" w:cs="Times New Roman"/>
          <w:sz w:val="24"/>
          <w:szCs w:val="24"/>
        </w:rPr>
        <w:t xml:space="preserve"> were adequately supported to prevent them from turning into lifelong criminals. </w:t>
      </w:r>
    </w:p>
    <w:p w14:paraId="234BB1ED" w14:textId="77777777" w:rsidR="00C32446" w:rsidRPr="00A67C28" w:rsidRDefault="0083398F" w:rsidP="00AC41FF">
      <w:pPr>
        <w:spacing w:before="120" w:after="120" w:line="480" w:lineRule="auto"/>
        <w:ind w:firstLine="720"/>
        <w:rPr>
          <w:rFonts w:ascii="Times New Roman" w:hAnsi="Times New Roman" w:cs="Times New Roman"/>
          <w:b/>
          <w:bCs/>
          <w:sz w:val="24"/>
          <w:szCs w:val="24"/>
        </w:rPr>
      </w:pPr>
      <w:r w:rsidRPr="00A67C28">
        <w:rPr>
          <w:rFonts w:ascii="Times New Roman" w:hAnsi="Times New Roman" w:cs="Times New Roman"/>
          <w:b/>
          <w:bCs/>
          <w:sz w:val="24"/>
          <w:szCs w:val="24"/>
        </w:rPr>
        <w:t>Formation of Juvenile Courts</w:t>
      </w:r>
    </w:p>
    <w:p w14:paraId="29F59EBA" w14:textId="144DCF07" w:rsidR="006131F9" w:rsidRPr="00A67C28" w:rsidRDefault="0083398F" w:rsidP="00AC41FF">
      <w:pPr>
        <w:spacing w:before="120" w:after="120" w:line="480" w:lineRule="auto"/>
        <w:ind w:firstLine="720"/>
        <w:rPr>
          <w:rFonts w:ascii="Times New Roman" w:hAnsi="Times New Roman" w:cs="Times New Roman"/>
          <w:sz w:val="24"/>
          <w:szCs w:val="24"/>
        </w:rPr>
      </w:pPr>
      <w:r w:rsidRPr="00A67C28">
        <w:rPr>
          <w:rFonts w:ascii="Times New Roman" w:hAnsi="Times New Roman" w:cs="Times New Roman"/>
          <w:sz w:val="24"/>
          <w:szCs w:val="24"/>
        </w:rPr>
        <w:t xml:space="preserve">Even after establishing reformation centers, the </w:t>
      </w:r>
      <w:r w:rsidR="00A936F7" w:rsidRPr="00A67C28">
        <w:rPr>
          <w:rFonts w:ascii="Times New Roman" w:hAnsi="Times New Roman" w:cs="Times New Roman"/>
          <w:sz w:val="24"/>
          <w:szCs w:val="24"/>
        </w:rPr>
        <w:t>child’s</w:t>
      </w:r>
      <w:r w:rsidRPr="00A67C28">
        <w:rPr>
          <w:rFonts w:ascii="Times New Roman" w:hAnsi="Times New Roman" w:cs="Times New Roman"/>
          <w:sz w:val="24"/>
          <w:szCs w:val="24"/>
        </w:rPr>
        <w:t xml:space="preserve"> savers did not stop there; they pushed their eff</w:t>
      </w:r>
      <w:r w:rsidRPr="00A67C28">
        <w:rPr>
          <w:rFonts w:ascii="Times New Roman" w:hAnsi="Times New Roman" w:cs="Times New Roman"/>
          <w:sz w:val="24"/>
          <w:szCs w:val="24"/>
        </w:rPr>
        <w:t>orts further, wanting the criminal justice system to develop courts that would deal with juvenile cases. In 1869, the first juvenile court was established in Chicago (Getis, 2000).  The court was not a regular court as it had no jury but a judge. Among the</w:t>
      </w:r>
      <w:r w:rsidRPr="00A67C28">
        <w:rPr>
          <w:rFonts w:ascii="Times New Roman" w:hAnsi="Times New Roman" w:cs="Times New Roman"/>
          <w:sz w:val="24"/>
          <w:szCs w:val="24"/>
        </w:rPr>
        <w:t xml:space="preserve"> first judges in the juvenile court was Julian Mack, who advocated for the aspect part of how the justice system should treat young offenders. Deducing some of his comments, he said that "a justice system should always make a young offender feel that he is</w:t>
      </w:r>
      <w:r w:rsidRPr="00A67C28">
        <w:rPr>
          <w:rFonts w:ascii="Times New Roman" w:hAnsi="Times New Roman" w:cs="Times New Roman"/>
          <w:sz w:val="24"/>
          <w:szCs w:val="24"/>
        </w:rPr>
        <w:t xml:space="preserve"> </w:t>
      </w:r>
      <w:r w:rsidR="00067285" w:rsidRPr="00A67C28">
        <w:rPr>
          <w:rFonts w:ascii="Times New Roman" w:hAnsi="Times New Roman" w:cs="Times New Roman"/>
          <w:sz w:val="24"/>
          <w:szCs w:val="24"/>
        </w:rPr>
        <w:t>the object of its care and solicitude</w:t>
      </w:r>
      <w:r w:rsidR="0004404C" w:rsidRPr="00A67C28">
        <w:rPr>
          <w:rFonts w:ascii="Times New Roman" w:hAnsi="Times New Roman" w:cs="Times New Roman"/>
          <w:sz w:val="24"/>
          <w:szCs w:val="24"/>
        </w:rPr>
        <w:t xml:space="preserve"> (Mack, 1909)".  Judges serving in juvenile courts formed since then ensured that young offenders did </w:t>
      </w:r>
      <w:r w:rsidR="00067285" w:rsidRPr="00A67C28">
        <w:rPr>
          <w:rFonts w:ascii="Times New Roman" w:hAnsi="Times New Roman" w:cs="Times New Roman"/>
          <w:sz w:val="24"/>
          <w:szCs w:val="24"/>
        </w:rPr>
        <w:t xml:space="preserve">not get prison time but instead were put in institutions or programs that </w:t>
      </w:r>
      <w:r w:rsidR="00067285" w:rsidRPr="00A67C28">
        <w:rPr>
          <w:rFonts w:ascii="Times New Roman" w:hAnsi="Times New Roman" w:cs="Times New Roman"/>
          <w:sz w:val="24"/>
          <w:szCs w:val="24"/>
        </w:rPr>
        <w:lastRenderedPageBreak/>
        <w:t xml:space="preserve">focused on changing their </w:t>
      </w:r>
      <w:r w:rsidR="001529C8" w:rsidRPr="00A67C28">
        <w:rPr>
          <w:rFonts w:ascii="Times New Roman" w:hAnsi="Times New Roman" w:cs="Times New Roman"/>
          <w:sz w:val="24"/>
          <w:szCs w:val="24"/>
        </w:rPr>
        <w:t>behavio</w:t>
      </w:r>
      <w:r w:rsidR="00067285" w:rsidRPr="00A67C28">
        <w:rPr>
          <w:rFonts w:ascii="Times New Roman" w:hAnsi="Times New Roman" w:cs="Times New Roman"/>
          <w:sz w:val="24"/>
          <w:szCs w:val="24"/>
        </w:rPr>
        <w:t xml:space="preserve">rs. Also, they steered them towards becoming responsible individuals. </w:t>
      </w:r>
    </w:p>
    <w:p w14:paraId="4ED6FFF0" w14:textId="77777777" w:rsidR="009076CC" w:rsidRPr="00A67C28" w:rsidRDefault="0083398F" w:rsidP="00AC41FF">
      <w:pPr>
        <w:spacing w:before="120" w:after="120" w:line="480" w:lineRule="auto"/>
        <w:ind w:firstLine="720"/>
        <w:rPr>
          <w:rFonts w:ascii="Times New Roman" w:hAnsi="Times New Roman" w:cs="Times New Roman"/>
          <w:sz w:val="24"/>
          <w:szCs w:val="24"/>
        </w:rPr>
      </w:pPr>
      <w:r w:rsidRPr="00A67C28">
        <w:rPr>
          <w:rFonts w:ascii="Times New Roman" w:hAnsi="Times New Roman" w:cs="Times New Roman"/>
          <w:sz w:val="24"/>
          <w:szCs w:val="24"/>
        </w:rPr>
        <w:t xml:space="preserve">According to </w:t>
      </w:r>
      <w:r w:rsidRPr="00A67C28">
        <w:rPr>
          <w:rFonts w:ascii="Times New Roman" w:hAnsi="Times New Roman" w:cs="Times New Roman"/>
          <w:sz w:val="24"/>
          <w:szCs w:val="24"/>
          <w:shd w:val="clear" w:color="auto" w:fill="FFFFFF"/>
        </w:rPr>
        <w:t>Getis (2000),</w:t>
      </w:r>
      <w:r w:rsidR="005A0711" w:rsidRPr="00A67C28">
        <w:rPr>
          <w:rFonts w:ascii="Times New Roman" w:hAnsi="Times New Roman" w:cs="Times New Roman"/>
          <w:sz w:val="24"/>
          <w:szCs w:val="24"/>
          <w:shd w:val="clear" w:color="auto" w:fill="FFFFFF"/>
        </w:rPr>
        <w:t xml:space="preserve"> by the 1900s</w:t>
      </w:r>
      <w:r w:rsidRPr="00A67C28">
        <w:rPr>
          <w:rFonts w:ascii="Times New Roman" w:hAnsi="Times New Roman" w:cs="Times New Roman"/>
          <w:sz w:val="24"/>
          <w:szCs w:val="24"/>
          <w:shd w:val="clear" w:color="auto" w:fill="FFFFFF"/>
        </w:rPr>
        <w:t xml:space="preserve">, </w:t>
      </w:r>
      <w:r w:rsidRPr="00A67C28">
        <w:rPr>
          <w:rFonts w:ascii="Times New Roman" w:hAnsi="Times New Roman" w:cs="Times New Roman"/>
          <w:sz w:val="24"/>
          <w:szCs w:val="24"/>
        </w:rPr>
        <w:t>things had changed entirely as many States and cities</w:t>
      </w:r>
      <w:r w:rsidR="00C852FF" w:rsidRPr="00A67C28">
        <w:rPr>
          <w:rFonts w:ascii="Times New Roman" w:hAnsi="Times New Roman" w:cs="Times New Roman"/>
          <w:sz w:val="24"/>
          <w:szCs w:val="24"/>
        </w:rPr>
        <w:t xml:space="preserve"> in the United States</w:t>
      </w:r>
      <w:r w:rsidRPr="00A67C28">
        <w:rPr>
          <w:rFonts w:ascii="Times New Roman" w:hAnsi="Times New Roman" w:cs="Times New Roman"/>
          <w:sz w:val="24"/>
          <w:szCs w:val="24"/>
        </w:rPr>
        <w:t xml:space="preserve"> had</w:t>
      </w:r>
      <w:r w:rsidR="00815CCD" w:rsidRPr="00A67C28">
        <w:rPr>
          <w:rFonts w:ascii="Times New Roman" w:hAnsi="Times New Roman" w:cs="Times New Roman"/>
          <w:sz w:val="24"/>
          <w:szCs w:val="24"/>
        </w:rPr>
        <w:t xml:space="preserve"> already</w:t>
      </w:r>
      <w:r w:rsidRPr="00A67C28">
        <w:rPr>
          <w:rFonts w:ascii="Times New Roman" w:hAnsi="Times New Roman" w:cs="Times New Roman"/>
          <w:sz w:val="24"/>
          <w:szCs w:val="24"/>
        </w:rPr>
        <w:t xml:space="preserve"> changed how they treated child</w:t>
      </w:r>
      <w:r w:rsidR="00941003" w:rsidRPr="00A67C28">
        <w:rPr>
          <w:rFonts w:ascii="Times New Roman" w:hAnsi="Times New Roman" w:cs="Times New Roman"/>
          <w:sz w:val="24"/>
          <w:szCs w:val="24"/>
        </w:rPr>
        <w:t>ren</w:t>
      </w:r>
      <w:r w:rsidRPr="00A67C28">
        <w:rPr>
          <w:rFonts w:ascii="Times New Roman" w:hAnsi="Times New Roman" w:cs="Times New Roman"/>
          <w:sz w:val="24"/>
          <w:szCs w:val="24"/>
        </w:rPr>
        <w:t xml:space="preserve"> </w:t>
      </w:r>
      <w:r w:rsidR="00941003" w:rsidRPr="00A67C28">
        <w:rPr>
          <w:rFonts w:ascii="Times New Roman" w:hAnsi="Times New Roman" w:cs="Times New Roman"/>
          <w:sz w:val="24"/>
          <w:szCs w:val="24"/>
        </w:rPr>
        <w:t>who were committing violent crimes</w:t>
      </w:r>
      <w:r w:rsidRPr="00A67C28">
        <w:rPr>
          <w:rFonts w:ascii="Times New Roman" w:hAnsi="Times New Roman" w:cs="Times New Roman"/>
          <w:sz w:val="24"/>
          <w:szCs w:val="24"/>
        </w:rPr>
        <w:t>. Many States and Cities like Chicago</w:t>
      </w:r>
      <w:r w:rsidR="00CC52C8" w:rsidRPr="00A67C28">
        <w:rPr>
          <w:rFonts w:ascii="Times New Roman" w:hAnsi="Times New Roman" w:cs="Times New Roman"/>
          <w:sz w:val="24"/>
          <w:szCs w:val="24"/>
        </w:rPr>
        <w:t xml:space="preserve"> </w:t>
      </w:r>
      <w:r w:rsidRPr="00A67C28">
        <w:rPr>
          <w:rFonts w:ascii="Times New Roman" w:hAnsi="Times New Roman" w:cs="Times New Roman"/>
          <w:sz w:val="24"/>
          <w:szCs w:val="24"/>
        </w:rPr>
        <w:t xml:space="preserve">further ensured that juvenile courts focused on what they called "the best interest of the child." </w:t>
      </w:r>
      <w:r w:rsidR="00CC52C8" w:rsidRPr="00A67C28">
        <w:rPr>
          <w:rFonts w:ascii="Times New Roman" w:hAnsi="Times New Roman" w:cs="Times New Roman"/>
          <w:sz w:val="24"/>
          <w:szCs w:val="24"/>
        </w:rPr>
        <w:t xml:space="preserve"> The sole idea driven by the "child savers" continued to expand until the Juvenile justice system saw the need to include probation programs as they are referred to today, and that now has become the central feature of the Juvenile Justice System.</w:t>
      </w:r>
      <w:r w:rsidR="00130A38" w:rsidRPr="00A67C28">
        <w:rPr>
          <w:rFonts w:ascii="Times New Roman" w:hAnsi="Times New Roman" w:cs="Times New Roman"/>
          <w:sz w:val="24"/>
          <w:szCs w:val="24"/>
        </w:rPr>
        <w:t xml:space="preserve"> </w:t>
      </w:r>
    </w:p>
    <w:p w14:paraId="29258723" w14:textId="77777777" w:rsidR="00130A38" w:rsidRPr="00A67C28" w:rsidRDefault="0083398F" w:rsidP="00AC41FF">
      <w:pPr>
        <w:spacing w:before="120" w:after="120" w:line="480" w:lineRule="auto"/>
        <w:ind w:firstLine="720"/>
        <w:rPr>
          <w:rFonts w:ascii="Times New Roman" w:hAnsi="Times New Roman" w:cs="Times New Roman"/>
          <w:b/>
          <w:bCs/>
          <w:sz w:val="24"/>
          <w:szCs w:val="24"/>
        </w:rPr>
      </w:pPr>
      <w:r w:rsidRPr="00A67C28">
        <w:rPr>
          <w:rFonts w:ascii="Times New Roman" w:hAnsi="Times New Roman" w:cs="Times New Roman"/>
          <w:b/>
          <w:bCs/>
          <w:sz w:val="24"/>
          <w:szCs w:val="24"/>
        </w:rPr>
        <w:t xml:space="preserve">Social Services </w:t>
      </w:r>
      <w:r w:rsidR="00C940D1" w:rsidRPr="00A67C28">
        <w:rPr>
          <w:rFonts w:ascii="Times New Roman" w:hAnsi="Times New Roman" w:cs="Times New Roman"/>
          <w:b/>
          <w:bCs/>
          <w:sz w:val="24"/>
          <w:szCs w:val="24"/>
        </w:rPr>
        <w:t>Departments</w:t>
      </w:r>
    </w:p>
    <w:p w14:paraId="1FBE013D" w14:textId="77777777" w:rsidR="00130A38" w:rsidRPr="00A67C28" w:rsidRDefault="0083398F" w:rsidP="00AC41FF">
      <w:pPr>
        <w:spacing w:before="120" w:after="120" w:line="480" w:lineRule="auto"/>
        <w:ind w:firstLine="720"/>
        <w:rPr>
          <w:rFonts w:ascii="Times New Roman" w:hAnsi="Times New Roman" w:cs="Times New Roman"/>
          <w:sz w:val="24"/>
          <w:szCs w:val="24"/>
        </w:rPr>
      </w:pPr>
      <w:r w:rsidRPr="00A67C28">
        <w:rPr>
          <w:rFonts w:ascii="Times New Roman" w:hAnsi="Times New Roman" w:cs="Times New Roman"/>
          <w:sz w:val="24"/>
          <w:szCs w:val="24"/>
        </w:rPr>
        <w:t xml:space="preserve">Besides having probation programs, the Juvenile system has further introduced social service departments. The departments </w:t>
      </w:r>
      <w:r w:rsidR="00B85C5E" w:rsidRPr="00A67C28">
        <w:rPr>
          <w:rFonts w:ascii="Times New Roman" w:hAnsi="Times New Roman" w:cs="Times New Roman"/>
          <w:sz w:val="24"/>
          <w:szCs w:val="24"/>
        </w:rPr>
        <w:t xml:space="preserve">have a more significant role in ensuring that children who commit crimes get the help they need, especially when returning or reintegrating back to the community after completing their reformation program. The departments also ensure that under-age children are not treated as criminals and do not receive severe punishment for criminal activities they perform. In most instances, social service departments take over issues related to the child's "welfare," oversee their treatment and reappraisal with outcomes such as supervisions, care, and providing residential orders that help the child receive the help it needs.  </w:t>
      </w:r>
    </w:p>
    <w:p w14:paraId="57424B7D" w14:textId="77777777" w:rsidR="00855EDC" w:rsidRPr="00A67C28" w:rsidRDefault="0083398F" w:rsidP="00AC41FF">
      <w:pPr>
        <w:spacing w:before="120" w:after="120" w:line="480" w:lineRule="auto"/>
        <w:ind w:firstLine="720"/>
        <w:rPr>
          <w:rFonts w:ascii="Times New Roman" w:hAnsi="Times New Roman" w:cs="Times New Roman"/>
          <w:b/>
          <w:bCs/>
          <w:sz w:val="24"/>
          <w:szCs w:val="24"/>
        </w:rPr>
      </w:pPr>
      <w:r w:rsidRPr="00A67C28">
        <w:rPr>
          <w:rFonts w:ascii="Times New Roman" w:hAnsi="Times New Roman" w:cs="Times New Roman"/>
          <w:b/>
          <w:bCs/>
          <w:sz w:val="24"/>
          <w:szCs w:val="24"/>
        </w:rPr>
        <w:t>Conclusion</w:t>
      </w:r>
    </w:p>
    <w:p w14:paraId="2FEE1A5F" w14:textId="4C29677D" w:rsidR="00F55103" w:rsidRPr="00A67C28" w:rsidRDefault="0083398F" w:rsidP="00A936F7">
      <w:pPr>
        <w:spacing w:before="120" w:after="120" w:line="480" w:lineRule="auto"/>
        <w:ind w:firstLine="720"/>
        <w:rPr>
          <w:rFonts w:ascii="Times New Roman" w:hAnsi="Times New Roman" w:cs="Times New Roman"/>
          <w:sz w:val="24"/>
          <w:szCs w:val="24"/>
        </w:rPr>
      </w:pPr>
      <w:r w:rsidRPr="00A67C28">
        <w:rPr>
          <w:rFonts w:ascii="Times New Roman" w:hAnsi="Times New Roman" w:cs="Times New Roman"/>
          <w:sz w:val="24"/>
          <w:szCs w:val="24"/>
        </w:rPr>
        <w:t xml:space="preserve">History has </w:t>
      </w:r>
      <w:r w:rsidRPr="00A67C28">
        <w:rPr>
          <w:rFonts w:ascii="Times New Roman" w:hAnsi="Times New Roman" w:cs="Times New Roman"/>
          <w:sz w:val="24"/>
          <w:szCs w:val="24"/>
        </w:rPr>
        <w:t xml:space="preserve">shown how the United States has come a long way in </w:t>
      </w:r>
      <w:r w:rsidR="00013585" w:rsidRPr="00A67C28">
        <w:rPr>
          <w:rFonts w:ascii="Times New Roman" w:hAnsi="Times New Roman" w:cs="Times New Roman"/>
          <w:sz w:val="24"/>
          <w:szCs w:val="24"/>
        </w:rPr>
        <w:t xml:space="preserve">establishing a juvenile justice system and </w:t>
      </w:r>
      <w:r w:rsidRPr="00A67C28">
        <w:rPr>
          <w:rFonts w:ascii="Times New Roman" w:hAnsi="Times New Roman" w:cs="Times New Roman"/>
          <w:sz w:val="24"/>
          <w:szCs w:val="24"/>
        </w:rPr>
        <w:t xml:space="preserve">transforming </w:t>
      </w:r>
      <w:r w:rsidR="00013585" w:rsidRPr="00A67C28">
        <w:rPr>
          <w:rFonts w:ascii="Times New Roman" w:hAnsi="Times New Roman" w:cs="Times New Roman"/>
          <w:sz w:val="24"/>
          <w:szCs w:val="24"/>
        </w:rPr>
        <w:t xml:space="preserve">it to ensure young offenders are not punished, but helped to reform their </w:t>
      </w:r>
      <w:r w:rsidR="00DC110F" w:rsidRPr="00A67C28">
        <w:rPr>
          <w:rFonts w:ascii="Times New Roman" w:hAnsi="Times New Roman" w:cs="Times New Roman"/>
          <w:sz w:val="24"/>
          <w:szCs w:val="24"/>
        </w:rPr>
        <w:t>behaviours</w:t>
      </w:r>
      <w:r w:rsidRPr="00A67C28">
        <w:rPr>
          <w:rFonts w:ascii="Times New Roman" w:hAnsi="Times New Roman" w:cs="Times New Roman"/>
          <w:sz w:val="24"/>
          <w:szCs w:val="24"/>
        </w:rPr>
        <w:t xml:space="preserve">. So far, they have even improvised </w:t>
      </w:r>
      <w:r w:rsidR="00DC110F" w:rsidRPr="00A67C28">
        <w:rPr>
          <w:rFonts w:ascii="Times New Roman" w:hAnsi="Times New Roman" w:cs="Times New Roman"/>
          <w:sz w:val="24"/>
          <w:szCs w:val="24"/>
        </w:rPr>
        <w:t>things they used to do and how</w:t>
      </w:r>
      <w:r w:rsidRPr="00A67C28">
        <w:rPr>
          <w:rFonts w:ascii="Times New Roman" w:hAnsi="Times New Roman" w:cs="Times New Roman"/>
          <w:sz w:val="24"/>
          <w:szCs w:val="24"/>
        </w:rPr>
        <w:t xml:space="preserve"> they handle</w:t>
      </w:r>
      <w:r w:rsidR="00DC110F" w:rsidRPr="00A67C28">
        <w:rPr>
          <w:rFonts w:ascii="Times New Roman" w:hAnsi="Times New Roman" w:cs="Times New Roman"/>
          <w:sz w:val="24"/>
          <w:szCs w:val="24"/>
        </w:rPr>
        <w:t>d</w:t>
      </w:r>
      <w:r w:rsidRPr="00A67C28">
        <w:rPr>
          <w:rFonts w:ascii="Times New Roman" w:hAnsi="Times New Roman" w:cs="Times New Roman"/>
          <w:sz w:val="24"/>
          <w:szCs w:val="24"/>
        </w:rPr>
        <w:t xml:space="preserve"> young offenders by implementing a "welfare</w:t>
      </w:r>
      <w:r w:rsidR="00DC110F" w:rsidRPr="00A67C28">
        <w:rPr>
          <w:rFonts w:ascii="Times New Roman" w:hAnsi="Times New Roman" w:cs="Times New Roman"/>
          <w:sz w:val="24"/>
          <w:szCs w:val="24"/>
        </w:rPr>
        <w:t xml:space="preserve"> </w:t>
      </w:r>
      <w:r w:rsidRPr="00A67C28">
        <w:rPr>
          <w:rFonts w:ascii="Times New Roman" w:hAnsi="Times New Roman" w:cs="Times New Roman"/>
          <w:sz w:val="24"/>
          <w:szCs w:val="24"/>
        </w:rPr>
        <w:t>approach</w:t>
      </w:r>
      <w:r w:rsidR="00DC110F" w:rsidRPr="00A67C28">
        <w:rPr>
          <w:rFonts w:ascii="Times New Roman" w:hAnsi="Times New Roman" w:cs="Times New Roman"/>
          <w:sz w:val="24"/>
          <w:szCs w:val="24"/>
        </w:rPr>
        <w:t>”</w:t>
      </w:r>
      <w:r w:rsidRPr="00A67C28">
        <w:rPr>
          <w:rFonts w:ascii="Times New Roman" w:hAnsi="Times New Roman" w:cs="Times New Roman"/>
          <w:sz w:val="24"/>
          <w:szCs w:val="24"/>
        </w:rPr>
        <w:t xml:space="preserve"> in the system. </w:t>
      </w:r>
      <w:r w:rsidR="00DC110F" w:rsidRPr="00A67C28">
        <w:rPr>
          <w:rFonts w:ascii="Times New Roman" w:hAnsi="Times New Roman" w:cs="Times New Roman"/>
          <w:sz w:val="24"/>
          <w:szCs w:val="24"/>
        </w:rPr>
        <w:lastRenderedPageBreak/>
        <w:t xml:space="preserve">Albeit, they </w:t>
      </w:r>
      <w:r w:rsidRPr="00A67C28">
        <w:rPr>
          <w:rFonts w:ascii="Times New Roman" w:hAnsi="Times New Roman" w:cs="Times New Roman"/>
          <w:sz w:val="24"/>
          <w:szCs w:val="24"/>
        </w:rPr>
        <w:t>still retain a justice-based juvenile ap</w:t>
      </w:r>
      <w:r w:rsidRPr="00A67C28">
        <w:rPr>
          <w:rFonts w:ascii="Times New Roman" w:hAnsi="Times New Roman" w:cs="Times New Roman"/>
          <w:sz w:val="24"/>
          <w:szCs w:val="24"/>
        </w:rPr>
        <w:t xml:space="preserve">proach but focus more on changing young offenders' behaviors rather than punishing them for crimes they commit. </w:t>
      </w:r>
    </w:p>
    <w:p w14:paraId="4AC9D153" w14:textId="6B74117B" w:rsidR="00F55103" w:rsidRPr="00A67C28" w:rsidRDefault="0083398F" w:rsidP="00A936F7">
      <w:pPr>
        <w:spacing w:before="120" w:after="120" w:line="480" w:lineRule="auto"/>
        <w:jc w:val="center"/>
        <w:rPr>
          <w:rFonts w:ascii="Times New Roman" w:hAnsi="Times New Roman" w:cs="Times New Roman"/>
          <w:sz w:val="24"/>
          <w:szCs w:val="24"/>
        </w:rPr>
      </w:pPr>
      <w:r w:rsidRPr="00A67C28">
        <w:rPr>
          <w:rFonts w:ascii="Times New Roman" w:hAnsi="Times New Roman" w:cs="Times New Roman"/>
          <w:sz w:val="24"/>
          <w:szCs w:val="24"/>
        </w:rPr>
        <w:br w:type="page"/>
      </w:r>
      <w:r w:rsidRPr="00A67C28">
        <w:rPr>
          <w:rFonts w:ascii="Times New Roman" w:hAnsi="Times New Roman" w:cs="Times New Roman"/>
          <w:b/>
          <w:bCs/>
          <w:sz w:val="24"/>
          <w:szCs w:val="24"/>
        </w:rPr>
        <w:lastRenderedPageBreak/>
        <w:t>References</w:t>
      </w:r>
    </w:p>
    <w:p w14:paraId="78B6A590" w14:textId="1312F0CC" w:rsidR="00285729" w:rsidRPr="00A67C28" w:rsidRDefault="0083398F" w:rsidP="00AC41FF">
      <w:pPr>
        <w:spacing w:before="120" w:after="120" w:line="480" w:lineRule="auto"/>
        <w:ind w:left="720" w:hanging="720"/>
        <w:rPr>
          <w:rFonts w:ascii="Times New Roman" w:hAnsi="Times New Roman" w:cs="Times New Roman"/>
          <w:sz w:val="24"/>
          <w:szCs w:val="24"/>
          <w:shd w:val="clear" w:color="auto" w:fill="FFFFFF"/>
        </w:rPr>
      </w:pPr>
      <w:r w:rsidRPr="00A67C28">
        <w:rPr>
          <w:rFonts w:ascii="Times New Roman" w:hAnsi="Times New Roman" w:cs="Times New Roman"/>
          <w:sz w:val="24"/>
          <w:szCs w:val="24"/>
          <w:shd w:val="clear" w:color="auto" w:fill="FFFFFF"/>
        </w:rPr>
        <w:t xml:space="preserve">Fox, S. J. (1969). Juvenile justice </w:t>
      </w:r>
      <w:r w:rsidRPr="00A67C28">
        <w:rPr>
          <w:rFonts w:ascii="Times New Roman" w:hAnsi="Times New Roman" w:cs="Times New Roman"/>
          <w:sz w:val="24"/>
          <w:szCs w:val="24"/>
          <w:shd w:val="clear" w:color="auto" w:fill="FFFFFF"/>
        </w:rPr>
        <w:t>reform: An historical perspective. Stan. L. Rev., 22, 1187.</w:t>
      </w:r>
    </w:p>
    <w:p w14:paraId="58AC82D9" w14:textId="326C0C38" w:rsidR="00D4569D" w:rsidRPr="00A67C28" w:rsidRDefault="00D4569D" w:rsidP="00AC41FF">
      <w:pPr>
        <w:spacing w:before="120" w:after="120" w:line="480" w:lineRule="auto"/>
        <w:ind w:left="720" w:hanging="720"/>
        <w:rPr>
          <w:rFonts w:ascii="Times New Roman" w:hAnsi="Times New Roman" w:cs="Times New Roman"/>
          <w:sz w:val="24"/>
          <w:szCs w:val="24"/>
          <w:shd w:val="clear" w:color="auto" w:fill="FFFFFF"/>
        </w:rPr>
      </w:pPr>
      <w:r w:rsidRPr="00A67C28">
        <w:rPr>
          <w:rFonts w:ascii="Times New Roman" w:hAnsi="Times New Roman" w:cs="Times New Roman"/>
          <w:sz w:val="24"/>
          <w:szCs w:val="24"/>
          <w:shd w:val="clear" w:color="auto" w:fill="FFFFFF"/>
        </w:rPr>
        <w:t>Getis, V. (2000). </w:t>
      </w:r>
      <w:r w:rsidRPr="00A67C28">
        <w:rPr>
          <w:rFonts w:ascii="Times New Roman" w:hAnsi="Times New Roman" w:cs="Times New Roman"/>
          <w:i/>
          <w:iCs/>
          <w:sz w:val="24"/>
          <w:szCs w:val="24"/>
          <w:shd w:val="clear" w:color="auto" w:fill="FFFFFF"/>
        </w:rPr>
        <w:t>The juvenile court and the progressives</w:t>
      </w:r>
      <w:r w:rsidRPr="00A67C28">
        <w:rPr>
          <w:rFonts w:ascii="Times New Roman" w:hAnsi="Times New Roman" w:cs="Times New Roman"/>
          <w:sz w:val="24"/>
          <w:szCs w:val="24"/>
          <w:shd w:val="clear" w:color="auto" w:fill="FFFFFF"/>
        </w:rPr>
        <w:t>. University of Illinois Press.</w:t>
      </w:r>
    </w:p>
    <w:p w14:paraId="761D9921" w14:textId="5A1E844E" w:rsidR="00A2200B" w:rsidRPr="00A67C28" w:rsidRDefault="00A2200B" w:rsidP="00A2200B">
      <w:pPr>
        <w:spacing w:before="120" w:after="120" w:line="480" w:lineRule="auto"/>
        <w:ind w:left="720" w:hanging="720"/>
        <w:rPr>
          <w:rFonts w:ascii="Times New Roman" w:hAnsi="Times New Roman" w:cs="Times New Roman"/>
          <w:sz w:val="24"/>
          <w:szCs w:val="24"/>
          <w:shd w:val="clear" w:color="auto" w:fill="FFFFFF"/>
        </w:rPr>
      </w:pPr>
      <w:r w:rsidRPr="00A67C28">
        <w:rPr>
          <w:rFonts w:ascii="Times New Roman" w:hAnsi="Times New Roman" w:cs="Times New Roman"/>
          <w:sz w:val="24"/>
          <w:szCs w:val="24"/>
          <w:shd w:val="clear" w:color="auto" w:fill="FFFFFF"/>
        </w:rPr>
        <w:t>Neubauer, D. W., &amp; Fradella, H. F. (2018). </w:t>
      </w:r>
      <w:r w:rsidRPr="00A67C28">
        <w:rPr>
          <w:rFonts w:ascii="Times New Roman" w:hAnsi="Times New Roman" w:cs="Times New Roman"/>
          <w:i/>
          <w:iCs/>
          <w:sz w:val="24"/>
          <w:szCs w:val="24"/>
          <w:shd w:val="clear" w:color="auto" w:fill="FFFFFF"/>
        </w:rPr>
        <w:t>America's courts and the criminal justice system</w:t>
      </w:r>
      <w:r w:rsidRPr="00A67C28">
        <w:rPr>
          <w:rFonts w:ascii="Times New Roman" w:hAnsi="Times New Roman" w:cs="Times New Roman"/>
          <w:sz w:val="24"/>
          <w:szCs w:val="24"/>
          <w:shd w:val="clear" w:color="auto" w:fill="FFFFFF"/>
        </w:rPr>
        <w:t>. Cengage Learning.</w:t>
      </w:r>
    </w:p>
    <w:p w14:paraId="08940F19" w14:textId="1C775AD7" w:rsidR="00D4569D" w:rsidRPr="00A67C28" w:rsidRDefault="00D4569D" w:rsidP="00AC41FF">
      <w:pPr>
        <w:spacing w:before="120" w:after="120" w:line="480" w:lineRule="auto"/>
        <w:ind w:left="720" w:hanging="720"/>
        <w:rPr>
          <w:rFonts w:ascii="Times New Roman" w:hAnsi="Times New Roman" w:cs="Times New Roman"/>
          <w:sz w:val="24"/>
          <w:szCs w:val="24"/>
          <w:shd w:val="clear" w:color="auto" w:fill="FFFFFF"/>
        </w:rPr>
      </w:pPr>
      <w:r w:rsidRPr="00A67C28">
        <w:rPr>
          <w:rFonts w:ascii="Times New Roman" w:hAnsi="Times New Roman" w:cs="Times New Roman"/>
          <w:sz w:val="24"/>
          <w:szCs w:val="24"/>
          <w:shd w:val="clear" w:color="auto" w:fill="FFFFFF"/>
        </w:rPr>
        <w:t xml:space="preserve">Mack, J. W. (1909). The juvenile court. </w:t>
      </w:r>
      <w:proofErr w:type="spellStart"/>
      <w:r w:rsidRPr="00A67C28">
        <w:rPr>
          <w:rFonts w:ascii="Times New Roman" w:hAnsi="Times New Roman" w:cs="Times New Roman"/>
          <w:sz w:val="24"/>
          <w:szCs w:val="24"/>
          <w:shd w:val="clear" w:color="auto" w:fill="FFFFFF"/>
        </w:rPr>
        <w:t>Annu</w:t>
      </w:r>
      <w:proofErr w:type="spellEnd"/>
      <w:r w:rsidRPr="00A67C28">
        <w:rPr>
          <w:rFonts w:ascii="Times New Roman" w:hAnsi="Times New Roman" w:cs="Times New Roman"/>
          <w:sz w:val="24"/>
          <w:szCs w:val="24"/>
          <w:shd w:val="clear" w:color="auto" w:fill="FFFFFF"/>
        </w:rPr>
        <w:t>. Rep. ABA, 32, 449.</w:t>
      </w:r>
    </w:p>
    <w:p w14:paraId="11FA79AE" w14:textId="77777777" w:rsidR="00285729" w:rsidRPr="00A67C28" w:rsidRDefault="0083398F" w:rsidP="00AC41FF">
      <w:pPr>
        <w:spacing w:before="120" w:after="120" w:line="480" w:lineRule="auto"/>
        <w:ind w:left="720" w:hanging="720"/>
        <w:rPr>
          <w:rFonts w:ascii="Times New Roman" w:hAnsi="Times New Roman" w:cs="Times New Roman"/>
          <w:sz w:val="24"/>
          <w:szCs w:val="24"/>
          <w:shd w:val="clear" w:color="auto" w:fill="FFFFFF"/>
        </w:rPr>
      </w:pPr>
      <w:r w:rsidRPr="00A67C28">
        <w:rPr>
          <w:rFonts w:ascii="Times New Roman" w:hAnsi="Times New Roman" w:cs="Times New Roman"/>
          <w:sz w:val="24"/>
          <w:szCs w:val="24"/>
          <w:shd w:val="clear" w:color="auto" w:fill="FFFFFF"/>
        </w:rPr>
        <w:t>Peirce, B. K. (1869). A Half-Century with Juvenile Delinquents: Or, The New York House of Refuge and Its Times (No. 51841-51845). D. Appleton.</w:t>
      </w:r>
    </w:p>
    <w:p w14:paraId="6A935369" w14:textId="6C5D2A0B" w:rsidR="00D4569D" w:rsidRPr="00A67C28" w:rsidRDefault="00D4569D" w:rsidP="00AC41FF">
      <w:pPr>
        <w:spacing w:before="120" w:after="120" w:line="480" w:lineRule="auto"/>
        <w:ind w:left="720" w:hanging="720"/>
        <w:rPr>
          <w:rFonts w:ascii="Times New Roman" w:hAnsi="Times New Roman" w:cs="Times New Roman"/>
          <w:sz w:val="24"/>
          <w:szCs w:val="24"/>
          <w:shd w:val="clear" w:color="auto" w:fill="FFFFFF"/>
        </w:rPr>
      </w:pPr>
      <w:r w:rsidRPr="00A67C28">
        <w:rPr>
          <w:rFonts w:ascii="Times New Roman" w:hAnsi="Times New Roman" w:cs="Times New Roman"/>
          <w:sz w:val="24"/>
          <w:szCs w:val="24"/>
          <w:shd w:val="clear" w:color="auto" w:fill="FFFFFF"/>
        </w:rPr>
        <w:t>Sidman, L. R. (1972). The Massachusetts stubborn child law: law and order in the home. </w:t>
      </w:r>
      <w:r w:rsidRPr="00A67C28">
        <w:rPr>
          <w:rFonts w:ascii="Times New Roman" w:hAnsi="Times New Roman" w:cs="Times New Roman"/>
          <w:i/>
          <w:iCs/>
          <w:sz w:val="24"/>
          <w:szCs w:val="24"/>
          <w:shd w:val="clear" w:color="auto" w:fill="FFFFFF"/>
        </w:rPr>
        <w:t>Fam. LQ</w:t>
      </w:r>
      <w:r w:rsidRPr="00A67C28">
        <w:rPr>
          <w:rFonts w:ascii="Times New Roman" w:hAnsi="Times New Roman" w:cs="Times New Roman"/>
          <w:sz w:val="24"/>
          <w:szCs w:val="24"/>
          <w:shd w:val="clear" w:color="auto" w:fill="FFFFFF"/>
        </w:rPr>
        <w:t>, </w:t>
      </w:r>
      <w:r w:rsidRPr="00A67C28">
        <w:rPr>
          <w:rFonts w:ascii="Times New Roman" w:hAnsi="Times New Roman" w:cs="Times New Roman"/>
          <w:i/>
          <w:iCs/>
          <w:sz w:val="24"/>
          <w:szCs w:val="24"/>
          <w:shd w:val="clear" w:color="auto" w:fill="FFFFFF"/>
        </w:rPr>
        <w:t>6</w:t>
      </w:r>
      <w:r w:rsidRPr="00A67C28">
        <w:rPr>
          <w:rFonts w:ascii="Times New Roman" w:hAnsi="Times New Roman" w:cs="Times New Roman"/>
          <w:sz w:val="24"/>
          <w:szCs w:val="24"/>
          <w:shd w:val="clear" w:color="auto" w:fill="FFFFFF"/>
        </w:rPr>
        <w:t>, 33.</w:t>
      </w:r>
    </w:p>
    <w:p w14:paraId="4CA17F09" w14:textId="77777777" w:rsidR="00D4569D" w:rsidRPr="00A67C28" w:rsidRDefault="00D4569D" w:rsidP="00AC41FF">
      <w:pPr>
        <w:spacing w:before="120" w:after="120" w:line="480" w:lineRule="auto"/>
        <w:ind w:left="720" w:hanging="720"/>
        <w:rPr>
          <w:rFonts w:ascii="Times New Roman" w:hAnsi="Times New Roman" w:cs="Times New Roman"/>
          <w:sz w:val="24"/>
          <w:szCs w:val="24"/>
          <w:shd w:val="clear" w:color="auto" w:fill="FFFFFF"/>
        </w:rPr>
      </w:pPr>
    </w:p>
    <w:sectPr w:rsidR="00D4569D" w:rsidRPr="00A67C2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1FE16" w14:textId="77777777" w:rsidR="0083398F" w:rsidRDefault="0083398F" w:rsidP="00AC41FF">
      <w:pPr>
        <w:spacing w:after="0" w:line="240" w:lineRule="auto"/>
      </w:pPr>
      <w:r>
        <w:separator/>
      </w:r>
    </w:p>
  </w:endnote>
  <w:endnote w:type="continuationSeparator" w:id="0">
    <w:p w14:paraId="6AD2AABD" w14:textId="77777777" w:rsidR="0083398F" w:rsidRDefault="0083398F" w:rsidP="00AC4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7F7B1" w14:textId="77777777" w:rsidR="0083398F" w:rsidRDefault="0083398F" w:rsidP="00AC41FF">
      <w:pPr>
        <w:spacing w:after="0" w:line="240" w:lineRule="auto"/>
      </w:pPr>
      <w:r>
        <w:separator/>
      </w:r>
    </w:p>
  </w:footnote>
  <w:footnote w:type="continuationSeparator" w:id="0">
    <w:p w14:paraId="26CA8A77" w14:textId="77777777" w:rsidR="0083398F" w:rsidRDefault="0083398F" w:rsidP="00AC4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9A37C" w14:textId="551FBD33" w:rsidR="00AC41FF" w:rsidRDefault="00AC41FF" w:rsidP="00AC41FF">
    <w:pPr>
      <w:pStyle w:val="Header"/>
      <w:jc w:val="right"/>
    </w:pP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84"/>
    <w:rsid w:val="00013585"/>
    <w:rsid w:val="0004404C"/>
    <w:rsid w:val="00055C97"/>
    <w:rsid w:val="00067285"/>
    <w:rsid w:val="00106E2F"/>
    <w:rsid w:val="00120A7B"/>
    <w:rsid w:val="00130A38"/>
    <w:rsid w:val="001371A2"/>
    <w:rsid w:val="001529C8"/>
    <w:rsid w:val="00236A03"/>
    <w:rsid w:val="002418B8"/>
    <w:rsid w:val="0024246A"/>
    <w:rsid w:val="00285729"/>
    <w:rsid w:val="0028787B"/>
    <w:rsid w:val="002A7BD1"/>
    <w:rsid w:val="00307F33"/>
    <w:rsid w:val="00323BB2"/>
    <w:rsid w:val="00382860"/>
    <w:rsid w:val="00393F7A"/>
    <w:rsid w:val="00482729"/>
    <w:rsid w:val="00491945"/>
    <w:rsid w:val="004D3D5A"/>
    <w:rsid w:val="00511F87"/>
    <w:rsid w:val="00527372"/>
    <w:rsid w:val="005A0711"/>
    <w:rsid w:val="006131F9"/>
    <w:rsid w:val="006F3000"/>
    <w:rsid w:val="00751D88"/>
    <w:rsid w:val="0075645C"/>
    <w:rsid w:val="007E6F56"/>
    <w:rsid w:val="00815CCD"/>
    <w:rsid w:val="0083398F"/>
    <w:rsid w:val="00834619"/>
    <w:rsid w:val="00847FF0"/>
    <w:rsid w:val="00855EDC"/>
    <w:rsid w:val="00874412"/>
    <w:rsid w:val="008B3E98"/>
    <w:rsid w:val="008D19F7"/>
    <w:rsid w:val="009076CC"/>
    <w:rsid w:val="00941003"/>
    <w:rsid w:val="009862B8"/>
    <w:rsid w:val="009B11EF"/>
    <w:rsid w:val="009E21ED"/>
    <w:rsid w:val="009E7EE4"/>
    <w:rsid w:val="009F5D22"/>
    <w:rsid w:val="00A2200B"/>
    <w:rsid w:val="00A55F5D"/>
    <w:rsid w:val="00A67C28"/>
    <w:rsid w:val="00A936F7"/>
    <w:rsid w:val="00AA5DF3"/>
    <w:rsid w:val="00AC25BD"/>
    <w:rsid w:val="00AC41FF"/>
    <w:rsid w:val="00B5796F"/>
    <w:rsid w:val="00B63471"/>
    <w:rsid w:val="00B85C5E"/>
    <w:rsid w:val="00B95435"/>
    <w:rsid w:val="00C064D5"/>
    <w:rsid w:val="00C2282C"/>
    <w:rsid w:val="00C3238D"/>
    <w:rsid w:val="00C32446"/>
    <w:rsid w:val="00C852FF"/>
    <w:rsid w:val="00C87ECF"/>
    <w:rsid w:val="00C940D1"/>
    <w:rsid w:val="00CC52C8"/>
    <w:rsid w:val="00D23FA1"/>
    <w:rsid w:val="00D24F43"/>
    <w:rsid w:val="00D324E3"/>
    <w:rsid w:val="00D4069F"/>
    <w:rsid w:val="00D4569D"/>
    <w:rsid w:val="00D95A84"/>
    <w:rsid w:val="00DC110F"/>
    <w:rsid w:val="00DE36AF"/>
    <w:rsid w:val="00E61C1E"/>
    <w:rsid w:val="00F3066A"/>
    <w:rsid w:val="00F55103"/>
    <w:rsid w:val="00FF4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9E109"/>
  <w15:chartTrackingRefBased/>
  <w15:docId w15:val="{3E55D853-CD22-49CB-9616-88A04CD3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64D5"/>
    <w:rPr>
      <w:color w:val="0563C1" w:themeColor="hyperlink"/>
      <w:u w:val="single"/>
    </w:rPr>
  </w:style>
  <w:style w:type="character" w:customStyle="1" w:styleId="UnresolvedMention1">
    <w:name w:val="Unresolved Mention1"/>
    <w:basedOn w:val="DefaultParagraphFont"/>
    <w:uiPriority w:val="99"/>
    <w:semiHidden/>
    <w:unhideWhenUsed/>
    <w:rsid w:val="00C064D5"/>
    <w:rPr>
      <w:color w:val="605E5C"/>
      <w:shd w:val="clear" w:color="auto" w:fill="E1DFDD"/>
    </w:rPr>
  </w:style>
  <w:style w:type="paragraph" w:styleId="Header">
    <w:name w:val="header"/>
    <w:basedOn w:val="Normal"/>
    <w:link w:val="HeaderChar"/>
    <w:uiPriority w:val="99"/>
    <w:unhideWhenUsed/>
    <w:rsid w:val="00AC4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1FF"/>
  </w:style>
  <w:style w:type="paragraph" w:styleId="Footer">
    <w:name w:val="footer"/>
    <w:basedOn w:val="Normal"/>
    <w:link w:val="FooterChar"/>
    <w:uiPriority w:val="99"/>
    <w:unhideWhenUsed/>
    <w:rsid w:val="00AC4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Capella</dc:creator>
  <cp:lastModifiedBy>Capella</cp:lastModifiedBy>
  <cp:revision>51</cp:revision>
  <dcterms:created xsi:type="dcterms:W3CDTF">2021-05-01T00:24:00Z</dcterms:created>
  <dcterms:modified xsi:type="dcterms:W3CDTF">2021-05-01T00:40:00Z</dcterms:modified>
</cp:coreProperties>
</file>